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6372"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536</w:t>
      </w:r>
      <w:r>
        <w:rPr>
          <w:rFonts w:ascii="Times New Roman" w:eastAsia="Times New Roman" w:hAnsi="Times New Roman" w:cs="Times New Roman"/>
          <w:sz w:val="22"/>
          <w:szCs w:val="22"/>
        </w:rPr>
        <w:t>-2003</w:t>
      </w:r>
      <w:r>
        <w:rPr>
          <w:rFonts w:ascii="Times New Roman" w:eastAsia="Times New Roman" w:hAnsi="Times New Roman" w:cs="Times New Roman"/>
          <w:sz w:val="22"/>
          <w:szCs w:val="22"/>
        </w:rPr>
        <w:t>/2025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left="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Нефтеюганского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Джангишиева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Курбана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3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2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</w:t>
      </w:r>
      <w:r>
        <w:rPr>
          <w:rStyle w:val="cat-UserDefinedgrp-47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48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водительское удостоверение: </w:t>
      </w:r>
      <w:r>
        <w:rPr>
          <w:rStyle w:val="cat-ExternalSystemDefinedgrp-45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6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Джангишиев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месту жительства: </w:t>
      </w:r>
      <w:r>
        <w:rPr>
          <w:rStyle w:val="cat-UserDefinedgrp-48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1 0</w:t>
      </w:r>
      <w:r>
        <w:rPr>
          <w:rFonts w:ascii="Times New Roman" w:eastAsia="Times New Roman" w:hAnsi="Times New Roman" w:cs="Times New Roman"/>
          <w:sz w:val="25"/>
          <w:szCs w:val="25"/>
        </w:rPr>
        <w:t>00 рублей, назначенный постановлением по делу об административном правонарушении 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9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ст. 12.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 К.Д</w:t>
      </w:r>
      <w:r>
        <w:rPr>
          <w:rFonts w:ascii="Times New Roman" w:eastAsia="Times New Roman" w:hAnsi="Times New Roman" w:cs="Times New Roman"/>
          <w:sz w:val="25"/>
          <w:szCs w:val="25"/>
        </w:rPr>
        <w:t>., извещенный надлежащим образом о времени и месте рассмотрения дела 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Джангишиева К.Д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Джангишиева К.Д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50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05.03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 К.Д</w:t>
      </w:r>
      <w:r>
        <w:rPr>
          <w:rFonts w:ascii="Times New Roman" w:eastAsia="Times New Roman" w:hAnsi="Times New Roman" w:cs="Times New Roman"/>
          <w:sz w:val="25"/>
          <w:szCs w:val="25"/>
        </w:rPr>
        <w:t>. в установленный срок не уплатил штраф, с его подписью о том, что с данным протоколом ознакомлен, права разъяснены, копию протокола получил;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УИН </w:t>
      </w:r>
      <w:r>
        <w:rPr>
          <w:rStyle w:val="cat-UserDefinedgrp-49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28.02.2024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 К.Д</w:t>
      </w:r>
      <w:r>
        <w:rPr>
          <w:rFonts w:ascii="Times New Roman" w:eastAsia="Times New Roman" w:hAnsi="Times New Roman" w:cs="Times New Roman"/>
          <w:sz w:val="25"/>
          <w:szCs w:val="25"/>
        </w:rPr>
        <w:t>. был подвергнут административному наказанию за совершение административного правонарушения, предусмотренного ст. 12.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сведениями административной практики;</w:t>
      </w:r>
    </w:p>
    <w:p>
      <w:pPr>
        <w:widowControl w:val="0"/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.05.2024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Джангишиева К.Д</w:t>
      </w:r>
      <w:r>
        <w:rPr>
          <w:rFonts w:ascii="Times New Roman" w:eastAsia="Times New Roman" w:hAnsi="Times New Roman" w:cs="Times New Roman"/>
          <w:sz w:val="25"/>
          <w:szCs w:val="25"/>
        </w:rPr>
        <w:t>.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Джангишиева К.Д</w:t>
      </w:r>
      <w:r>
        <w:rPr>
          <w:rFonts w:ascii="Times New Roman" w:eastAsia="Times New Roman" w:hAnsi="Times New Roman" w:cs="Times New Roman"/>
          <w:sz w:val="25"/>
          <w:szCs w:val="25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Джангишиева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Курб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ана </w:t>
      </w:r>
      <w:r>
        <w:rPr>
          <w:rFonts w:ascii="Times New Roman" w:eastAsia="Times New Roman" w:hAnsi="Times New Roman" w:cs="Times New Roman"/>
          <w:sz w:val="25"/>
          <w:szCs w:val="25"/>
        </w:rPr>
        <w:t>Джангишиевича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две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</w:t>
      </w:r>
      <w:r>
        <w:rPr>
          <w:rStyle w:val="cat-ExternalSystemDefinedgrp-45rplc-5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2520121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right="20" w:firstLine="560"/>
        <w:jc w:val="both"/>
        <w:rPr>
          <w:sz w:val="12"/>
          <w:szCs w:val="12"/>
        </w:rPr>
      </w:pPr>
    </w:p>
    <w:p>
      <w:pPr>
        <w:spacing w:before="0" w:after="0"/>
        <w:ind w:left="1276" w:firstLine="142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276" w:firstLine="142"/>
        <w:rPr>
          <w:sz w:val="25"/>
          <w:szCs w:val="25"/>
        </w:rPr>
      </w:pPr>
    </w:p>
    <w:tbl>
      <w:tblPr>
        <w:tblW w:w="16551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4"/>
        <w:gridCol w:w="5664"/>
        <w:gridCol w:w="5664"/>
      </w:tblGrid>
      <w:tr>
        <w:tblPrEx>
          <w:tblW w:w="16551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521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7">
    <w:name w:val="cat-ExternalSystemDefined grp-43 rplc-7"/>
    <w:basedOn w:val="DefaultParagraphFont"/>
  </w:style>
  <w:style w:type="character" w:customStyle="1" w:styleId="cat-PassportDatagrp-32rplc-8">
    <w:name w:val="cat-PassportData grp-32 rplc-8"/>
    <w:basedOn w:val="DefaultParagraphFont"/>
  </w:style>
  <w:style w:type="character" w:customStyle="1" w:styleId="cat-UserDefinedgrp-47rplc-10">
    <w:name w:val="cat-UserDefined grp-47 rplc-10"/>
    <w:basedOn w:val="DefaultParagraphFont"/>
  </w:style>
  <w:style w:type="character" w:customStyle="1" w:styleId="cat-UserDefinedgrp-48rplc-11">
    <w:name w:val="cat-UserDefined grp-48 rplc-11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ExternalSystemDefinedgrp-46rplc-15">
    <w:name w:val="cat-ExternalSystemDefined grp-46 rplc-15"/>
    <w:basedOn w:val="DefaultParagraphFont"/>
  </w:style>
  <w:style w:type="character" w:customStyle="1" w:styleId="cat-UserDefinedgrp-48rplc-18">
    <w:name w:val="cat-UserDefined grp-48 rplc-18"/>
    <w:basedOn w:val="DefaultParagraphFont"/>
  </w:style>
  <w:style w:type="character" w:customStyle="1" w:styleId="cat-UserDefinedgrp-49rplc-22">
    <w:name w:val="cat-UserDefined grp-49 rplc-22"/>
    <w:basedOn w:val="DefaultParagraphFont"/>
  </w:style>
  <w:style w:type="character" w:customStyle="1" w:styleId="cat-UserDefinedgrp-50rplc-31">
    <w:name w:val="cat-UserDefined grp-50 rplc-31"/>
    <w:basedOn w:val="DefaultParagraphFont"/>
  </w:style>
  <w:style w:type="character" w:customStyle="1" w:styleId="cat-UserDefinedgrp-49rplc-35">
    <w:name w:val="cat-UserDefined grp-49 rplc-35"/>
    <w:basedOn w:val="DefaultParagraphFont"/>
  </w:style>
  <w:style w:type="character" w:customStyle="1" w:styleId="cat-ExternalSystemDefinedgrp-45rplc-51">
    <w:name w:val="cat-ExternalSystemDefined grp-45 rplc-51"/>
    <w:basedOn w:val="DefaultParagraphFont"/>
  </w:style>
  <w:style w:type="character" w:customStyle="1" w:styleId="cat-UserDefinedgrp-51rplc-52">
    <w:name w:val="cat-UserDefined grp-51 rplc-52"/>
    <w:basedOn w:val="DefaultParagraphFont"/>
  </w:style>
  <w:style w:type="character" w:customStyle="1" w:styleId="cat-UserDefinedgrp-52rplc-55">
    <w:name w:val="cat-UserDefined grp-52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